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16" w:rsidRDefault="00F46616" w:rsidP="00F4661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</w:pPr>
      <w:r w:rsidRPr="005B09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  <w:t>Ramowy rozkład dnia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  <w:t xml:space="preserve"> </w:t>
      </w:r>
    </w:p>
    <w:p w:rsidR="00F46616" w:rsidRDefault="00F46616" w:rsidP="00F4661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pl-PL"/>
        </w:rPr>
      </w:pPr>
    </w:p>
    <w:p w:rsidR="00F46616" w:rsidRDefault="00F46616" w:rsidP="00F4661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F46616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Godziny zajęć różnią się w poszczególnych grupach </w:t>
      </w:r>
    </w:p>
    <w:p w:rsidR="00F46616" w:rsidRPr="00F46616" w:rsidRDefault="00F46616" w:rsidP="00F46616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pl-PL"/>
        </w:rPr>
      </w:pPr>
      <w:r w:rsidRPr="00F46616">
        <w:rPr>
          <w:rFonts w:ascii="Times New Roman" w:eastAsia="Times New Roman" w:hAnsi="Times New Roman" w:cs="Times New Roman"/>
          <w:b/>
          <w:kern w:val="36"/>
          <w:lang w:eastAsia="pl-PL"/>
        </w:rPr>
        <w:t>( ze względu na oddzielne spożywanie posiłków ).</w:t>
      </w:r>
    </w:p>
    <w:p w:rsidR="00F46616" w:rsidRPr="008F5166" w:rsidRDefault="00F46616" w:rsidP="00F46616">
      <w:pPr>
        <w:spacing w:after="0" w:line="767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7:45 -8:00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Schodzenie się dzieci, rozmowy indywidualne z dziećmi oraz ich opiekunami.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Oglądanie książek, czasopism, rozwiązywanie zagadek, rebusów i łamigłówek. 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hAnsi="Times New Roman" w:cs="Times New Roman"/>
          <w:sz w:val="24"/>
          <w:szCs w:val="24"/>
        </w:rPr>
        <w:t>Zabawy dowolne według zainteresowań służące realizacji pomysłów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166">
        <w:rPr>
          <w:rFonts w:ascii="Times New Roman" w:hAnsi="Times New Roman" w:cs="Times New Roman"/>
          <w:sz w:val="24"/>
          <w:szCs w:val="24"/>
        </w:rPr>
        <w:t xml:space="preserve"> zabawy konstrukcyjne, manipulacyjne, tematyczne, zabawy integrujące grupę, ćwiczenia ogólnorozwojowe (rozwijające percepcję w</w:t>
      </w:r>
      <w:r>
        <w:rPr>
          <w:rFonts w:ascii="Times New Roman" w:hAnsi="Times New Roman" w:cs="Times New Roman"/>
          <w:sz w:val="24"/>
          <w:szCs w:val="24"/>
        </w:rPr>
        <w:t xml:space="preserve">zrokową, słuchową,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grafomotorykę</w:t>
      </w:r>
      <w:proofErr w:type="spellEnd"/>
      <w:r w:rsidRPr="008F5166">
        <w:rPr>
          <w:rFonts w:ascii="Times New Roman" w:hAnsi="Times New Roman" w:cs="Times New Roman"/>
          <w:sz w:val="24"/>
          <w:szCs w:val="24"/>
        </w:rPr>
        <w:t>) rozmowy kierowane zgodnie z zainteresowaniem dzieci.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Praca indywidualna z dziećmi przejawiającymi trudności dydaktyczno-wychowawcze.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8:00 – 8:15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Porządkowanie sali, pomoc w przygotowaniu zajęć.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hAnsi="Times New Roman" w:cs="Times New Roman"/>
          <w:sz w:val="24"/>
          <w:szCs w:val="24"/>
        </w:rPr>
        <w:t xml:space="preserve">Zabawy integrujące grupę: ćwiczenia poranne. Organizowanie warunków do kształtowania prawidłowej postawy ciała, przekazywanie wiedzy m.in. o zdrowym stylu życia. </w:t>
      </w: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Przygotowanie do śniadania.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Mycie rąk – wdrażanie dzieci do przestrzegania higieny osobistej.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8:15– 8:40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F5166">
        <w:rPr>
          <w:rFonts w:ascii="Times New Roman" w:hAnsi="Times New Roman" w:cs="Times New Roman"/>
          <w:sz w:val="24"/>
          <w:szCs w:val="24"/>
        </w:rPr>
        <w:t xml:space="preserve">              Śniadanie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166">
        <w:rPr>
          <w:rFonts w:ascii="Times New Roman" w:hAnsi="Times New Roman" w:cs="Times New Roman"/>
          <w:sz w:val="24"/>
          <w:szCs w:val="24"/>
        </w:rPr>
        <w:t xml:space="preserve"> przestrzeganie zasad dobreg</w:t>
      </w:r>
      <w:r>
        <w:rPr>
          <w:rFonts w:ascii="Times New Roman" w:hAnsi="Times New Roman" w:cs="Times New Roman"/>
          <w:sz w:val="24"/>
          <w:szCs w:val="24"/>
        </w:rPr>
        <w:t xml:space="preserve">o wychowania podczas spożywania       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posiłków.  Kształtowanie nawyków higienicznych. Rozwijanie umiejętności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16" w:rsidRPr="000F52DA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166">
        <w:rPr>
          <w:rFonts w:ascii="Times New Roman" w:hAnsi="Times New Roman" w:cs="Times New Roman"/>
          <w:sz w:val="24"/>
          <w:szCs w:val="24"/>
        </w:rPr>
        <w:t>samoobsługowych   i estetycznych.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8:40 – 9:40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 Wspieranie rozwoju dziecka poprzez prowadzenie dydaktycznych zajęć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programowych   sprzyjających rozwijaniu aktywności społecznej, poznawczej, 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166">
        <w:rPr>
          <w:rFonts w:ascii="Times New Roman" w:hAnsi="Times New Roman" w:cs="Times New Roman"/>
          <w:sz w:val="24"/>
          <w:szCs w:val="24"/>
        </w:rPr>
        <w:t>językowej, artystycznej, ruchowej i zdrowotnej, zajęcia gimnastyczne.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Organizowanie zajęć na świeżym powietrzu, w szczególności zajęć ruchowych,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sportowych, przyrodniczych.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9:40  – 10:40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Ćwiczenia utrwalające wiadomości z zajęć edukacyjnych, zabawy podejmowane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616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5166">
        <w:rPr>
          <w:rFonts w:ascii="Times New Roman" w:hAnsi="Times New Roman" w:cs="Times New Roman"/>
          <w:sz w:val="24"/>
          <w:szCs w:val="24"/>
        </w:rPr>
        <w:t xml:space="preserve">inicjatywy dzieci, zabawy w kącikach zainteresowań, zabawy tematyczne, 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166">
        <w:rPr>
          <w:rFonts w:ascii="Times New Roman" w:hAnsi="Times New Roman" w:cs="Times New Roman"/>
          <w:sz w:val="24"/>
          <w:szCs w:val="24"/>
        </w:rPr>
        <w:t>zabawy w terenie.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10:40 – 11: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00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F5166">
        <w:rPr>
          <w:rFonts w:ascii="Times New Roman" w:hAnsi="Times New Roman" w:cs="Times New Roman"/>
          <w:sz w:val="24"/>
          <w:szCs w:val="24"/>
        </w:rPr>
        <w:t>Przygotowanie do obiadu. Pełnienie dyżurów przez dzieci. Zabiegi higieniczne. Czynności samoobsługowe.</w:t>
      </w:r>
    </w:p>
    <w:p w:rsidR="00F46616" w:rsidRPr="005B0922" w:rsidRDefault="00F46616" w:rsidP="00F46616">
      <w:pPr>
        <w:spacing w:after="0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F5166">
        <w:rPr>
          <w:rFonts w:ascii="Times New Roman" w:hAnsi="Times New Roman" w:cs="Times New Roman"/>
          <w:sz w:val="24"/>
          <w:szCs w:val="24"/>
        </w:rPr>
        <w:t xml:space="preserve">11:00 – 11:25 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hAnsi="Times New Roman" w:cs="Times New Roman"/>
          <w:sz w:val="24"/>
          <w:szCs w:val="24"/>
        </w:rPr>
        <w:t>Obiad. Zwracanie uwagi na kulturalne spożywanie posiłku. Zachowanie prawidłowej postawy. Rozwijanie umiejętności posługiwania się sztućcami. Wdrażanie do czynności higienicznych i porządkowych po zakończeniu obiadu.</w:t>
      </w:r>
    </w:p>
    <w:p w:rsidR="00F46616" w:rsidRPr="008F5166" w:rsidRDefault="00F46616" w:rsidP="00F46616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11:25 – 13:00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Wycieczki, spacery i gry terenowe, zabawy konstrukcyjne, badawcze, prace porządkowe  w zależności od warunków atmosferycznych.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Słuchanie opowiadań, wierszy, bajek terapeutycznych. Praca z dziećmi zdolnymi.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Zabawy swobodne według zainteresowań dzieci. </w:t>
      </w:r>
    </w:p>
    <w:p w:rsidR="00F46616" w:rsidRPr="008F5166" w:rsidRDefault="00F46616" w:rsidP="00F46616">
      <w:pPr>
        <w:spacing w:after="0" w:line="36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F51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Oczekiwanie na rodziców.</w:t>
      </w:r>
    </w:p>
    <w:p w:rsidR="00846D13" w:rsidRDefault="00846D13"/>
    <w:sectPr w:rsidR="00846D13" w:rsidSect="0084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46616"/>
    <w:rsid w:val="00846D13"/>
    <w:rsid w:val="00F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2020-09-20T19:44:00Z</dcterms:created>
  <dcterms:modified xsi:type="dcterms:W3CDTF">2020-09-20T19:46:00Z</dcterms:modified>
</cp:coreProperties>
</file>